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16B" w:rsidRDefault="0003755B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ΠΡΟΓΡΑΜΜΑ ΣΥΝΑΝΤΗΣΕΩΝ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</w:p>
    <w:p w:rsidR="0022516B" w:rsidRDefault="0003755B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"Γιορταστικές εκδηλώσεις στην πρώιμη σχολική ηλικία"</w:t>
      </w:r>
    </w:p>
    <w:tbl>
      <w:tblPr>
        <w:tblStyle w:val="a5"/>
        <w:tblW w:w="1044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5"/>
        <w:gridCol w:w="1755"/>
        <w:gridCol w:w="4170"/>
        <w:gridCol w:w="2325"/>
        <w:gridCol w:w="1575"/>
      </w:tblGrid>
      <w:tr w:rsidR="0022516B">
        <w:tc>
          <w:tcPr>
            <w:tcW w:w="61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ΗΜΕΡΟΜΗΝΙΑ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ΘΕΜΑ ΣΥΝΑΝΤΗΣΗΣ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ΕΙΣΗΓΗΤΗΣ/ΤΡΙΑ</w:t>
            </w:r>
          </w:p>
        </w:tc>
        <w:tc>
          <w:tcPr>
            <w:tcW w:w="157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ΤΟΠΟΣ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 Οκτ. 2015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Αξιοποιώντας θεατρικές τεχνικές για την οργάνωση εκδηλώσεων στο νηπιαγωγείο!!!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Σίμος Παπαδόπουλος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Επίκουρος Καθηγητής, ΠΤΔΕ, ΔΠΘ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rPr>
          <w:trHeight w:val="820"/>
        </w:trPr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Τετάρτη 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 Νοε. 2015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«Το Θεατρικό Παιχνίδι ως μέσο δημιουργίας εκ-δηλώσεων στο σχολείο i.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Τάκης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Τομαζινάκης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Δάσκαλος, εμψυχωτής παιδαγωγικής Θεάτρου-Θεατρικού Παιχνιδιού. 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rPr>
          <w:trHeight w:val="820"/>
        </w:trPr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 Νοε. 2015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Το εκπαιδευτικό δράμα ως μέθοδος παρουσίασης μιας δράσης!!!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Αγγελική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Σπινθάκη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δασκάλα,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εμψυχώτρια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θεατροπαιδαγωγός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</w:t>
            </w:r>
            <w:r>
              <w:rPr>
                <w:rFonts w:ascii="Times New Roman" w:eastAsia="Times New Roman" w:hAnsi="Times New Roman" w:cs="Times New Roman"/>
              </w:rPr>
              <w:t xml:space="preserve"> 18 Δ. Σ. Χανίων</w:t>
            </w:r>
          </w:p>
        </w:tc>
      </w:tr>
      <w:tr w:rsidR="0022516B">
        <w:trPr>
          <w:trHeight w:val="720"/>
        </w:trPr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 Δεκ. 2015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Εκδηλώσεις Πολιτισμού στο Σχολείο: Παιδαγωγικά και Καλλιτεχνικά Ζητήματα και Προτάσεις Εφαρμογής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Αντώνης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Λενακάκης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Επίκουρος Καθηγητής, ΤΕΠΑΕ, ΑΠΘ</w:t>
            </w: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 Ιαν.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Γιορτάζοντας τις εποχές στη πρώιμη σχολική ηλικία: Ο χειμώνας!!!!!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Άννα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Κοντολέων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Συγγραφέας-σπουδές στη θεατρολογία και την υποκριτική 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rPr>
          <w:trHeight w:val="840"/>
        </w:trPr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Τετάρτη 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 Ιαν.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both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«Το Θεατρικό Παιχνίδι ως μέσο δημιουργίας εκ-δηλώσεων στο σχολείο ii.</w:t>
            </w:r>
          </w:p>
          <w:p w:rsidR="0022516B" w:rsidRDefault="0022516B">
            <w:pPr>
              <w:pStyle w:val="normal"/>
              <w:widowControl w:val="0"/>
              <w:spacing w:line="240" w:lineRule="auto"/>
              <w:jc w:val="both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both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Τάκης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Τομαζινάκης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Δάσκαλος, εμψυχωτής παιδαγωγικής Θεάτρου-Θεατρικού Παιχνιδιού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 Φεβ.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Η χρήση της κούκλας στις σχολικές γιορτές ω</w:t>
            </w:r>
            <w:r>
              <w:rPr>
                <w:rFonts w:ascii="Times New Roman" w:eastAsia="Times New Roman" w:hAnsi="Times New Roman" w:cs="Times New Roman"/>
                <w:b/>
              </w:rPr>
              <w:t>ς κατάλληλο ψυχοπαιδαγωγικό εργαλείο ανάδειξης των βιωμάτων και των προοπτικών των παιδιών!!!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Ιουλία Σγουρομάλλη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Νηπιαγωγός-υπ.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διδ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Θεατρικής Παιδείας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Τετάρτη 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  Φεβ.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Από το φανταστικό λόγο στην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παράσταση ....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Λεωνίδας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Μανωλικάκης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Ηθοποιός - Σκηνοθέτη</w:t>
            </w:r>
            <w:r>
              <w:rPr>
                <w:rFonts w:ascii="Times New Roman" w:eastAsia="Times New Roman" w:hAnsi="Times New Roman" w:cs="Times New Roman"/>
              </w:rPr>
              <w:t>ς</w:t>
            </w:r>
          </w:p>
        </w:tc>
        <w:tc>
          <w:tcPr>
            <w:tcW w:w="157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 Μαρ.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ind w:left="3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Με τη Μαρτιάτικη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καλήμερα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....η αναζήτηση εναλλακτικών τρόπων εορτασμού της εθνικής επετείου.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Αγγέλα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Μάλμου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π. Σχολική Σύμβουλος ΠΑ Χανίων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Τετάρτη 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 Μαρ.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Το Θεατρικό Παιχνίδι ως μέσο δημιουργίας εκ-δηλώσεων στο σχολείο iii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Τάκης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Τομαζινάκης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Δάσκαλος, εμψυχωτής παιδαγωγικής Θεάτρου-Θεατρικού Παιχνιδιού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</w:t>
            </w:r>
            <w:r>
              <w:rPr>
                <w:rFonts w:ascii="Times New Roman" w:eastAsia="Times New Roman" w:hAnsi="Times New Roman" w:cs="Times New Roman"/>
              </w:rPr>
              <w:t xml:space="preserve"> 18 Δ. Σ. Χανίων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 Απρ.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62037" cy="2447925"/>
                  <wp:effectExtent l="692944" t="-692943" r="692944" b="-692943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62037" cy="2447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Ευτυχία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Αλυγιζάκη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Δασκάλα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Εμψυχώτρια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Θεατρικού Παιγνιδιού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c>
          <w:tcPr>
            <w:tcW w:w="61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Σάββατο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 Μαΐου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4170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Μαγειρεύοντας ιστορίες στο νηπιαγωγείο. Από το βιβλίο στην αφήγηση. </w:t>
            </w:r>
          </w:p>
        </w:tc>
        <w:tc>
          <w:tcPr>
            <w:tcW w:w="232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Ελένη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Σβορώνου</w:t>
            </w:r>
            <w:proofErr w:type="spellEnd"/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Υπεύθυνη Περιβαλλοντικής Εκπαίδευσης WWF-Συγγραφέας παιδικής-νεανικής λογοτεχνίας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 &amp; 18 Δ. Σ. Χανίων</w:t>
            </w:r>
          </w:p>
        </w:tc>
      </w:tr>
      <w:tr w:rsidR="0022516B">
        <w:trPr>
          <w:trHeight w:val="420"/>
        </w:trPr>
        <w:tc>
          <w:tcPr>
            <w:tcW w:w="2370" w:type="dxa"/>
            <w:gridSpan w:val="2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Πέμπτη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 Μαΐου  2016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08.30-14.00</w:t>
            </w:r>
          </w:p>
        </w:tc>
        <w:tc>
          <w:tcPr>
            <w:tcW w:w="4170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Ημερίδα διάχυσης του προγράμματος</w:t>
            </w:r>
          </w:p>
        </w:tc>
        <w:tc>
          <w:tcPr>
            <w:tcW w:w="2325" w:type="dxa"/>
          </w:tcPr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(α) </w:t>
            </w:r>
            <w:r>
              <w:rPr>
                <w:rFonts w:ascii="Times New Roman" w:eastAsia="Times New Roman" w:hAnsi="Times New Roman" w:cs="Times New Roman"/>
              </w:rPr>
              <w:t>Εισηγητές/ συντονιστές από τους πιο πάνω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που και </w:t>
            </w:r>
            <w:r>
              <w:rPr>
                <w:rFonts w:ascii="Times New Roman" w:eastAsia="Times New Roman" w:hAnsi="Times New Roman" w:cs="Times New Roman"/>
              </w:rPr>
              <w:t>δύνανται</w:t>
            </w:r>
            <w:r>
              <w:rPr>
                <w:rFonts w:ascii="Times New Roman" w:eastAsia="Times New Roman" w:hAnsi="Times New Roman" w:cs="Times New Roman"/>
              </w:rPr>
              <w:t xml:space="preserve"> επιθυμούν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(β)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ροαιρετικά </w:t>
            </w:r>
            <w:r>
              <w:rPr>
                <w:rFonts w:ascii="Times New Roman" w:eastAsia="Times New Roman" w:hAnsi="Times New Roman" w:cs="Times New Roman"/>
              </w:rPr>
              <w:t>συνάδελφοι, που θα επιθυμούσαν να μοιραστούν δείγμα της δουλειάς τους .</w:t>
            </w:r>
          </w:p>
        </w:tc>
        <w:tc>
          <w:tcPr>
            <w:tcW w:w="1575" w:type="dxa"/>
          </w:tcPr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22516B">
            <w:pPr>
              <w:pStyle w:val="normal"/>
              <w:widowControl w:val="0"/>
              <w:spacing w:line="240" w:lineRule="auto"/>
              <w:jc w:val="center"/>
            </w:pPr>
          </w:p>
          <w:p w:rsidR="0022516B" w:rsidRDefault="0003755B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Πνευματικό Κέντρο Χανίων</w:t>
            </w:r>
          </w:p>
        </w:tc>
      </w:tr>
    </w:tbl>
    <w:p w:rsidR="0022516B" w:rsidRDefault="0022516B">
      <w:pPr>
        <w:pStyle w:val="normal"/>
        <w:spacing w:line="360" w:lineRule="auto"/>
        <w:jc w:val="both"/>
      </w:pPr>
    </w:p>
    <w:p w:rsidR="0022516B" w:rsidRDefault="0022516B">
      <w:pPr>
        <w:pStyle w:val="normal"/>
        <w:spacing w:line="360" w:lineRule="auto"/>
        <w:jc w:val="both"/>
      </w:pPr>
    </w:p>
    <w:p w:rsidR="0022516B" w:rsidRDefault="0022516B">
      <w:pPr>
        <w:pStyle w:val="normal"/>
        <w:spacing w:line="360" w:lineRule="auto"/>
        <w:jc w:val="center"/>
      </w:pPr>
    </w:p>
    <w:sectPr w:rsidR="0022516B" w:rsidSect="0022516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5B" w:rsidRDefault="0003755B" w:rsidP="0022516B">
      <w:pPr>
        <w:spacing w:line="240" w:lineRule="auto"/>
      </w:pPr>
      <w:r>
        <w:separator/>
      </w:r>
    </w:p>
  </w:endnote>
  <w:endnote w:type="continuationSeparator" w:id="0">
    <w:p w:rsidR="0003755B" w:rsidRDefault="0003755B" w:rsidP="0022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5B" w:rsidRDefault="0003755B" w:rsidP="0022516B">
      <w:pPr>
        <w:spacing w:line="240" w:lineRule="auto"/>
      </w:pPr>
      <w:r>
        <w:separator/>
      </w:r>
    </w:p>
  </w:footnote>
  <w:footnote w:type="continuationSeparator" w:id="0">
    <w:p w:rsidR="0003755B" w:rsidRDefault="0003755B" w:rsidP="0022516B">
      <w:pPr>
        <w:spacing w:line="240" w:lineRule="auto"/>
      </w:pPr>
      <w:r>
        <w:continuationSeparator/>
      </w:r>
    </w:p>
  </w:footnote>
  <w:footnote w:id="1">
    <w:p w:rsidR="0022516B" w:rsidRDefault="0003755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Το πρόγραμμα μπορεί να τροποποιηθεί με βάση τις ανάγκες της ομάδας, όπως αυτές θα διαφανούν μέσα από τη διαμορφωτική προσέγγιση του όλου </w:t>
      </w:r>
      <w:r>
        <w:rPr>
          <w:rFonts w:ascii="Times New Roman" w:eastAsia="Times New Roman" w:hAnsi="Times New Roman" w:cs="Times New Roman"/>
        </w:rPr>
        <w:t>προγράμματος.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6B" w:rsidRDefault="0003755B">
    <w:pPr>
      <w:pStyle w:val="normal"/>
      <w:tabs>
        <w:tab w:val="center" w:pos="4153"/>
        <w:tab w:val="right" w:pos="8306"/>
      </w:tabs>
      <w:spacing w:before="720" w:line="240" w:lineRule="auto"/>
      <w:jc w:val="right"/>
    </w:pPr>
    <w:r>
      <w:rPr>
        <w:rFonts w:ascii="Times New Roman" w:eastAsia="Times New Roman" w:hAnsi="Times New Roman" w:cs="Times New Roman"/>
        <w:b/>
      </w:rPr>
      <w:t xml:space="preserve">Πόπη </w:t>
    </w:r>
    <w:proofErr w:type="spellStart"/>
    <w:r>
      <w:rPr>
        <w:rFonts w:ascii="Times New Roman" w:eastAsia="Times New Roman" w:hAnsi="Times New Roman" w:cs="Times New Roman"/>
        <w:b/>
      </w:rPr>
      <w:t>Κασσωτάκη</w:t>
    </w:r>
    <w:proofErr w:type="spellEnd"/>
    <w:r>
      <w:rPr>
        <w:rFonts w:ascii="Times New Roman" w:eastAsia="Times New Roman" w:hAnsi="Times New Roman" w:cs="Times New Roman"/>
        <w:b/>
      </w:rPr>
      <w:t>-Ψαρουδάκη</w:t>
    </w:r>
  </w:p>
  <w:p w:rsidR="0022516B" w:rsidRDefault="0003755B">
    <w:pPr>
      <w:pStyle w:val="normal"/>
      <w:tabs>
        <w:tab w:val="center" w:pos="4153"/>
        <w:tab w:val="right" w:pos="8306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Σχολική Σύμβουλος ΠΑ Χανίων</w:t>
    </w:r>
  </w:p>
  <w:p w:rsidR="0022516B" w:rsidRDefault="0003755B">
    <w:pPr>
      <w:pStyle w:val="normal"/>
      <w:tabs>
        <w:tab w:val="center" w:pos="4153"/>
        <w:tab w:val="right" w:pos="8306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Σχολικό έτος 2015-2016</w:t>
    </w:r>
  </w:p>
  <w:p w:rsidR="0022516B" w:rsidRDefault="0022516B">
    <w:pPr>
      <w:pStyle w:val="normal"/>
      <w:tabs>
        <w:tab w:val="center" w:pos="4153"/>
        <w:tab w:val="right" w:pos="830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16B"/>
    <w:rsid w:val="0003755B"/>
    <w:rsid w:val="0022516B"/>
    <w:rsid w:val="0074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2516B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22516B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22516B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22516B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22516B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22516B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516B"/>
  </w:style>
  <w:style w:type="table" w:customStyle="1" w:styleId="TableNormal">
    <w:name w:val="Table Normal"/>
    <w:rsid w:val="00225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516B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22516B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2251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2341</Characters>
  <Application>Microsoft Office Word</Application>
  <DocSecurity>0</DocSecurity>
  <Lines>19</Lines>
  <Paragraphs>5</Paragraphs>
  <ScaleCrop>false</ScaleCrop>
  <Company>work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2015-10-21T09:34:00Z</dcterms:created>
  <dcterms:modified xsi:type="dcterms:W3CDTF">2015-10-21T09:34:00Z</dcterms:modified>
</cp:coreProperties>
</file>